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80800" w:rsidRPr="002E0183" w:rsidRDefault="00CE21F0">
      <w:pPr>
        <w:rPr>
          <w:sz w:val="18"/>
        </w:rPr>
      </w:pPr>
      <w:r w:rsidRPr="002E0183">
        <w:rPr>
          <w:noProof/>
          <w:sz w:val="18"/>
        </w:rPr>
        <mc:AlternateContent>
          <mc:Choice Requires="wps">
            <w:drawing>
              <wp:anchor distT="0" distB="0" distL="114300" distR="114300" simplePos="0" relativeHeight="251668480" behindDoc="0" locked="0" layoutInCell="1" allowOverlap="1" wp14:anchorId="08DA062A" wp14:editId="2F2B3ABF">
                <wp:simplePos x="0" y="0"/>
                <wp:positionH relativeFrom="margin">
                  <wp:posOffset>-604837</wp:posOffset>
                </wp:positionH>
                <wp:positionV relativeFrom="paragraph">
                  <wp:posOffset>-857250</wp:posOffset>
                </wp:positionV>
                <wp:extent cx="2461895" cy="4824413"/>
                <wp:effectExtent l="0" t="0" r="14605" b="14605"/>
                <wp:wrapNone/>
                <wp:docPr id="13" name="Oval 13"/>
                <wp:cNvGraphicFramePr/>
                <a:graphic xmlns:a="http://schemas.openxmlformats.org/drawingml/2006/main">
                  <a:graphicData uri="http://schemas.microsoft.com/office/word/2010/wordprocessingShape">
                    <wps:wsp>
                      <wps:cNvSpPr/>
                      <wps:spPr>
                        <a:xfrm>
                          <a:off x="0" y="0"/>
                          <a:ext cx="2461895" cy="4824413"/>
                        </a:xfrm>
                        <a:prstGeom prst="ellipse">
                          <a:avLst/>
                        </a:prstGeom>
                        <a:solidFill>
                          <a:srgbClr val="4472C4"/>
                        </a:solidFill>
                        <a:ln w="12700" cap="flat" cmpd="sng" algn="ctr">
                          <a:solidFill>
                            <a:srgbClr val="4472C4">
                              <a:shade val="50000"/>
                            </a:srgbClr>
                          </a:solidFill>
                          <a:prstDash val="solid"/>
                          <a:miter lim="800000"/>
                        </a:ln>
                        <a:effectLst/>
                      </wps:spPr>
                      <wps:txbx>
                        <w:txbxContent>
                          <w:p w:rsidR="00977A3D" w:rsidRDefault="00977A3D" w:rsidP="00977A3D">
                            <w:pPr>
                              <w:jc w:val="center"/>
                              <w:rPr>
                                <w:rFonts w:ascii="Century Gothic" w:hAnsi="Century Gothic"/>
                                <w:color w:val="FFFFFF" w:themeColor="background1"/>
                                <w:sz w:val="18"/>
                              </w:rPr>
                            </w:pPr>
                            <w:r>
                              <w:rPr>
                                <w:rFonts w:ascii="Century Gothic" w:hAnsi="Century Gothic"/>
                                <w:color w:val="FFFFFF" w:themeColor="background1"/>
                                <w:sz w:val="18"/>
                              </w:rPr>
                              <w:t>PSED</w:t>
                            </w:r>
                            <w:r w:rsidR="00217B9D">
                              <w:rPr>
                                <w:rFonts w:ascii="Century Gothic" w:hAnsi="Century Gothic"/>
                                <w:color w:val="FFFFFF" w:themeColor="background1"/>
                                <w:sz w:val="18"/>
                              </w:rPr>
                              <w:t>-</w:t>
                            </w:r>
                          </w:p>
                          <w:p w:rsidR="00CE21F0" w:rsidRDefault="00217B9D"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Body Awareness – </w:t>
                            </w:r>
                            <w:r w:rsidR="00CE21F0">
                              <w:rPr>
                                <w:rFonts w:ascii="Century Gothic" w:hAnsi="Century Gothic"/>
                                <w:color w:val="FFFFFF" w:themeColor="background1"/>
                                <w:sz w:val="18"/>
                              </w:rPr>
                              <w:t>Drugs and Alcohol</w:t>
                            </w:r>
                          </w:p>
                          <w:p w:rsidR="00CE21F0" w:rsidRDefault="00CE21F0"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Remind yourself of the things we have learnt about staying healthy – exercise and balanced diet. Now we are going to think about what ISN’T healthy. </w:t>
                            </w:r>
                          </w:p>
                          <w:p w:rsidR="00CE21F0" w:rsidRDefault="00CE21F0"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Choose either alcohol, drugs or cigarettes to focus on at first. Do you know what they are? Talk about or research the impact they have on our bodies and the laws about them. Then make a poster or fact file to share what you have learnt.  </w:t>
                            </w:r>
                          </w:p>
                          <w:p w:rsidR="00217B9D" w:rsidRPr="002E0183" w:rsidRDefault="00217B9D" w:rsidP="00977A3D">
                            <w:pPr>
                              <w:jc w:val="center"/>
                              <w:rPr>
                                <w:rFonts w:ascii="Century Gothic" w:hAnsi="Century Gothic"/>
                                <w:color w:val="FFFFFF" w:themeColor="background1"/>
                                <w:sz w:val="18"/>
                              </w:rPr>
                            </w:pPr>
                          </w:p>
                          <w:p w:rsidR="00977A3D" w:rsidRPr="00977A3D" w:rsidRDefault="00977A3D" w:rsidP="00977A3D">
                            <w:pPr>
                              <w:rPr>
                                <w:rFonts w:ascii="Century Gothic" w:hAnsi="Century Gothic"/>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A062A" id="Oval 13" o:spid="_x0000_s1026" style="position:absolute;margin-left:-47.6pt;margin-top:-67.5pt;width:193.85pt;height:379.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" fillcolor="#4472c4" strokecolor="#2f528f" strokeweight="1pt">
                <v:stroke joinstyle="miter"/>
                <v:textbox>
                  <w:txbxContent>
                    <w:p w:rsidR="00977A3D" w:rsidRDefault="00977A3D" w:rsidP="00977A3D">
                      <w:pPr>
                        <w:jc w:val="center"/>
                        <w:rPr>
                          <w:rFonts w:ascii="Century Gothic" w:hAnsi="Century Gothic"/>
                          <w:color w:val="FFFFFF" w:themeColor="background1"/>
                          <w:sz w:val="18"/>
                        </w:rPr>
                      </w:pPr>
                      <w:r>
                        <w:rPr>
                          <w:rFonts w:ascii="Century Gothic" w:hAnsi="Century Gothic"/>
                          <w:color w:val="FFFFFF" w:themeColor="background1"/>
                          <w:sz w:val="18"/>
                        </w:rPr>
                        <w:t>PSED</w:t>
                      </w:r>
                      <w:r w:rsidR="00217B9D">
                        <w:rPr>
                          <w:rFonts w:ascii="Century Gothic" w:hAnsi="Century Gothic"/>
                          <w:color w:val="FFFFFF" w:themeColor="background1"/>
                          <w:sz w:val="18"/>
                        </w:rPr>
                        <w:t>-</w:t>
                      </w:r>
                    </w:p>
                    <w:p w:rsidR="00CE21F0" w:rsidRDefault="00217B9D"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Body Awareness – </w:t>
                      </w:r>
                      <w:r w:rsidR="00CE21F0">
                        <w:rPr>
                          <w:rFonts w:ascii="Century Gothic" w:hAnsi="Century Gothic"/>
                          <w:color w:val="FFFFFF" w:themeColor="background1"/>
                          <w:sz w:val="18"/>
                        </w:rPr>
                        <w:t>Drugs and Alcohol</w:t>
                      </w:r>
                    </w:p>
                    <w:p w:rsidR="00CE21F0" w:rsidRDefault="00CE21F0"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Remind yourself of the things we have learnt about staying healthy – exercise and balanced diet. Now we are going to think about what ISN’T healthy. </w:t>
                      </w:r>
                    </w:p>
                    <w:p w:rsidR="00CE21F0" w:rsidRDefault="00CE21F0" w:rsidP="00CE21F0">
                      <w:pPr>
                        <w:jc w:val="center"/>
                        <w:rPr>
                          <w:rFonts w:ascii="Century Gothic" w:hAnsi="Century Gothic"/>
                          <w:color w:val="FFFFFF" w:themeColor="background1"/>
                          <w:sz w:val="18"/>
                        </w:rPr>
                      </w:pPr>
                      <w:r>
                        <w:rPr>
                          <w:rFonts w:ascii="Century Gothic" w:hAnsi="Century Gothic"/>
                          <w:color w:val="FFFFFF" w:themeColor="background1"/>
                          <w:sz w:val="18"/>
                        </w:rPr>
                        <w:t xml:space="preserve">Choose either alcohol, drugs or cigarettes to focus on at first. Do you know what they are? Talk about or research the impact they have on our bodies and the laws about them. Then make a poster or fact file to share what you have learnt.  </w:t>
                      </w:r>
                    </w:p>
                    <w:p w:rsidR="00217B9D" w:rsidRPr="002E0183" w:rsidRDefault="00217B9D" w:rsidP="00977A3D">
                      <w:pPr>
                        <w:jc w:val="center"/>
                        <w:rPr>
                          <w:rFonts w:ascii="Century Gothic" w:hAnsi="Century Gothic"/>
                          <w:color w:val="FFFFFF" w:themeColor="background1"/>
                          <w:sz w:val="18"/>
                        </w:rPr>
                      </w:pPr>
                    </w:p>
                    <w:p w:rsidR="00977A3D" w:rsidRPr="00977A3D" w:rsidRDefault="00977A3D" w:rsidP="00977A3D">
                      <w:pPr>
                        <w:rPr>
                          <w:rFonts w:ascii="Century Gothic" w:hAnsi="Century Gothic"/>
                          <w:color w:val="FFFFFF" w:themeColor="background1"/>
                          <w:sz w:val="18"/>
                        </w:rPr>
                      </w:pPr>
                    </w:p>
                  </w:txbxContent>
                </v:textbox>
                <w10:wrap anchorx="margin"/>
              </v:oval>
            </w:pict>
          </mc:Fallback>
        </mc:AlternateContent>
      </w:r>
      <w:r w:rsidRPr="002E0183">
        <w:rPr>
          <w:noProof/>
          <w:sz w:val="18"/>
        </w:rPr>
        <mc:AlternateContent>
          <mc:Choice Requires="wps">
            <w:drawing>
              <wp:anchor distT="0" distB="0" distL="114300" distR="114300" simplePos="0" relativeHeight="251661312" behindDoc="0" locked="0" layoutInCell="1" allowOverlap="1" wp14:anchorId="6574F24D" wp14:editId="52805694">
                <wp:simplePos x="0" y="0"/>
                <wp:positionH relativeFrom="margin">
                  <wp:posOffset>3009900</wp:posOffset>
                </wp:positionH>
                <wp:positionV relativeFrom="paragraph">
                  <wp:posOffset>-776287</wp:posOffset>
                </wp:positionV>
                <wp:extent cx="3433445" cy="3138487"/>
                <wp:effectExtent l="19050" t="19050" r="33655" b="43180"/>
                <wp:wrapNone/>
                <wp:docPr id="2" name="Star: 6 Points 2"/>
                <wp:cNvGraphicFramePr/>
                <a:graphic xmlns:a="http://schemas.openxmlformats.org/drawingml/2006/main">
                  <a:graphicData uri="http://schemas.microsoft.com/office/word/2010/wordprocessingShape">
                    <wps:wsp>
                      <wps:cNvSpPr/>
                      <wps:spPr>
                        <a:xfrm>
                          <a:off x="0" y="0"/>
                          <a:ext cx="3433445" cy="3138487"/>
                        </a:xfrm>
                        <a:prstGeom prst="star6">
                          <a:avLst/>
                        </a:prstGeom>
                        <a:solidFill>
                          <a:srgbClr val="4472C4"/>
                        </a:solidFill>
                        <a:ln w="12700" cap="flat" cmpd="sng" algn="ctr">
                          <a:solidFill>
                            <a:srgbClr val="4472C4">
                              <a:shade val="50000"/>
                            </a:srgbClr>
                          </a:solidFill>
                          <a:prstDash val="solid"/>
                          <a:miter lim="800000"/>
                        </a:ln>
                        <a:effectLst/>
                      </wps:spPr>
                      <wps:txbx>
                        <w:txbxContent>
                          <w:p w:rsidR="00205FEF" w:rsidRDefault="004479A8" w:rsidP="002E0183">
                            <w:pPr>
                              <w:jc w:val="center"/>
                              <w:rPr>
                                <w:rFonts w:ascii="Century Gothic" w:hAnsi="Century Gothic"/>
                                <w:color w:val="FFFFFF" w:themeColor="background1"/>
                                <w:sz w:val="16"/>
                              </w:rPr>
                            </w:pPr>
                            <w:r w:rsidRPr="00205FEF">
                              <w:rPr>
                                <w:rFonts w:ascii="Century Gothic" w:hAnsi="Century Gothic"/>
                                <w:color w:val="FFFFFF" w:themeColor="background1"/>
                                <w:sz w:val="16"/>
                              </w:rPr>
                              <w:t>PE</w:t>
                            </w:r>
                            <w:r w:rsidR="006E1331">
                              <w:rPr>
                                <w:rFonts w:ascii="Century Gothic" w:hAnsi="Century Gothic"/>
                                <w:color w:val="FFFFFF" w:themeColor="background1"/>
                                <w:sz w:val="16"/>
                              </w:rPr>
                              <w:t>-</w:t>
                            </w:r>
                          </w:p>
                          <w:p w:rsidR="006E1331" w:rsidRDefault="00CE21F0" w:rsidP="002E0183">
                            <w:pPr>
                              <w:jc w:val="center"/>
                              <w:rPr>
                                <w:rFonts w:ascii="Century Gothic" w:hAnsi="Century Gothic"/>
                                <w:color w:val="FFFFFF" w:themeColor="background1"/>
                                <w:sz w:val="16"/>
                              </w:rPr>
                            </w:pPr>
                            <w:r>
                              <w:rPr>
                                <w:rFonts w:ascii="Century Gothic" w:hAnsi="Century Gothic"/>
                                <w:color w:val="FFFFFF" w:themeColor="background1"/>
                                <w:sz w:val="16"/>
                              </w:rPr>
                              <w:t>As last week</w:t>
                            </w:r>
                            <w:r w:rsidR="006E1331">
                              <w:rPr>
                                <w:rFonts w:ascii="Century Gothic" w:hAnsi="Century Gothic"/>
                                <w:color w:val="FFFFFF" w:themeColor="background1"/>
                                <w:sz w:val="16"/>
                              </w:rPr>
                              <w:t>, think about different exercises that can get your heart beating faster! Choose an activity and see how many you can do in 1 minute. How do you feel afterwards, and why do you think that is?</w:t>
                            </w:r>
                          </w:p>
                          <w:p w:rsidR="006E1331" w:rsidRPr="00205FEF" w:rsidRDefault="006E1331" w:rsidP="002E0183">
                            <w:pPr>
                              <w:jc w:val="center"/>
                              <w:rPr>
                                <w:rFonts w:ascii="Century Gothic" w:hAnsi="Century Gothic"/>
                                <w:color w:val="FFFFFF" w:themeColor="background1"/>
                                <w:sz w:val="16"/>
                              </w:rPr>
                            </w:pPr>
                            <w:r>
                              <w:rPr>
                                <w:rFonts w:ascii="Century Gothic" w:hAnsi="Century Gothic"/>
                                <w:color w:val="FFFFFF" w:themeColor="background1"/>
                                <w:sz w:val="16"/>
                              </w:rPr>
                              <w:t>Activities – jump, hop, star jump, laps of the garden/chosen course</w:t>
                            </w:r>
                            <w:r w:rsidR="00CE21F0">
                              <w:rPr>
                                <w:rFonts w:ascii="Century Gothic" w:hAnsi="Century Gothic"/>
                                <w:color w:val="FFFFFF" w:themeColor="background1"/>
                                <w:sz w:val="16"/>
                              </w:rPr>
                              <w:t>.</w:t>
                            </w:r>
                          </w:p>
                          <w:p w:rsidR="002E0183" w:rsidRPr="00205FEF" w:rsidRDefault="002E0183" w:rsidP="002E0183">
                            <w:pPr>
                              <w:jc w:val="center"/>
                              <w:rPr>
                                <w:rFonts w:ascii="Century Gothic" w:hAnsi="Century Gothic"/>
                                <w:color w:val="FFFFFF" w:themeColor="background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F24D" id="Star: 6 Points 2" o:spid="_x0000_s1027" style="position:absolute;margin-left:237pt;margin-top:-61.1pt;width:270.35pt;height:24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33445,3138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" adj="-11796480,,5400" path="m1,784622r1144471,-13l1716723,r572250,784609l3433444,784622r-572221,784622l3433444,2353865r-1144471,13l1716723,3138487,1144472,2353878,1,2353865,572222,1569244,1,784622xe" fillcolor="#4472c4" strokecolor="#2f528f" strokeweight="1pt">
                <v:stroke joinstyle="miter"/>
                <v:formulas/>
                <v:path arrowok="t" o:connecttype="custom" o:connectlocs="1,784622;1144472,784609;1716723,0;2288973,784609;3433444,784622;2861223,1569244;3433444,2353865;2288973,2353878;1716723,3138487;1144472,2353878;1,2353865;572222,1569244;1,784622" o:connectangles="0,0,0,0,0,0,0,0,0,0,0,0,0" textboxrect="0,0,3433445,3138487"/>
                <v:textbox>
                  <w:txbxContent>
                    <w:p w:rsidR="00205FEF" w:rsidRDefault="004479A8" w:rsidP="002E0183">
                      <w:pPr>
                        <w:jc w:val="center"/>
                        <w:rPr>
                          <w:rFonts w:ascii="Century Gothic" w:hAnsi="Century Gothic"/>
                          <w:color w:val="FFFFFF" w:themeColor="background1"/>
                          <w:sz w:val="16"/>
                        </w:rPr>
                      </w:pPr>
                      <w:r w:rsidRPr="00205FEF">
                        <w:rPr>
                          <w:rFonts w:ascii="Century Gothic" w:hAnsi="Century Gothic"/>
                          <w:color w:val="FFFFFF" w:themeColor="background1"/>
                          <w:sz w:val="16"/>
                        </w:rPr>
                        <w:t>PE</w:t>
                      </w:r>
                      <w:r w:rsidR="006E1331">
                        <w:rPr>
                          <w:rFonts w:ascii="Century Gothic" w:hAnsi="Century Gothic"/>
                          <w:color w:val="FFFFFF" w:themeColor="background1"/>
                          <w:sz w:val="16"/>
                        </w:rPr>
                        <w:t>-</w:t>
                      </w:r>
                    </w:p>
                    <w:p w:rsidR="006E1331" w:rsidRDefault="00CE21F0" w:rsidP="002E0183">
                      <w:pPr>
                        <w:jc w:val="center"/>
                        <w:rPr>
                          <w:rFonts w:ascii="Century Gothic" w:hAnsi="Century Gothic"/>
                          <w:color w:val="FFFFFF" w:themeColor="background1"/>
                          <w:sz w:val="16"/>
                        </w:rPr>
                      </w:pPr>
                      <w:r>
                        <w:rPr>
                          <w:rFonts w:ascii="Century Gothic" w:hAnsi="Century Gothic"/>
                          <w:color w:val="FFFFFF" w:themeColor="background1"/>
                          <w:sz w:val="16"/>
                        </w:rPr>
                        <w:t>As last week</w:t>
                      </w:r>
                      <w:r w:rsidR="006E1331">
                        <w:rPr>
                          <w:rFonts w:ascii="Century Gothic" w:hAnsi="Century Gothic"/>
                          <w:color w:val="FFFFFF" w:themeColor="background1"/>
                          <w:sz w:val="16"/>
                        </w:rPr>
                        <w:t>, think about different exercises that can get your heart beating faster! Choose an activity and see how many you can do in 1 minute. How do you feel afterwards, and why do you think that is?</w:t>
                      </w:r>
                    </w:p>
                    <w:p w:rsidR="006E1331" w:rsidRPr="00205FEF" w:rsidRDefault="006E1331" w:rsidP="002E0183">
                      <w:pPr>
                        <w:jc w:val="center"/>
                        <w:rPr>
                          <w:rFonts w:ascii="Century Gothic" w:hAnsi="Century Gothic"/>
                          <w:color w:val="FFFFFF" w:themeColor="background1"/>
                          <w:sz w:val="16"/>
                        </w:rPr>
                      </w:pPr>
                      <w:r>
                        <w:rPr>
                          <w:rFonts w:ascii="Century Gothic" w:hAnsi="Century Gothic"/>
                          <w:color w:val="FFFFFF" w:themeColor="background1"/>
                          <w:sz w:val="16"/>
                        </w:rPr>
                        <w:t>Activities – jump, hop, star jump, laps of the garden/chosen course</w:t>
                      </w:r>
                      <w:r w:rsidR="00CE21F0">
                        <w:rPr>
                          <w:rFonts w:ascii="Century Gothic" w:hAnsi="Century Gothic"/>
                          <w:color w:val="FFFFFF" w:themeColor="background1"/>
                          <w:sz w:val="16"/>
                        </w:rPr>
                        <w:t>.</w:t>
                      </w:r>
                    </w:p>
                    <w:p w:rsidR="002E0183" w:rsidRPr="00205FEF" w:rsidRDefault="002E0183" w:rsidP="002E0183">
                      <w:pPr>
                        <w:jc w:val="center"/>
                        <w:rPr>
                          <w:rFonts w:ascii="Century Gothic" w:hAnsi="Century Gothic"/>
                          <w:color w:val="FFFFFF" w:themeColor="background1"/>
                          <w:sz w:val="16"/>
                        </w:rPr>
                      </w:pPr>
                    </w:p>
                  </w:txbxContent>
                </v:textbox>
                <w10:wrap anchorx="margin"/>
              </v:shape>
            </w:pict>
          </mc:Fallback>
        </mc:AlternateContent>
      </w:r>
    </w:p>
    <w:p w:rsidR="00180800" w:rsidRPr="00180800" w:rsidRDefault="00217B9D" w:rsidP="00180800">
      <w:r w:rsidRPr="002E0183">
        <w:rPr>
          <w:noProof/>
          <w:sz w:val="18"/>
        </w:rPr>
        <mc:AlternateContent>
          <mc:Choice Requires="wps">
            <w:drawing>
              <wp:anchor distT="0" distB="0" distL="114300" distR="114300" simplePos="0" relativeHeight="251658239" behindDoc="0" locked="0" layoutInCell="1" allowOverlap="1">
                <wp:simplePos x="0" y="0"/>
                <wp:positionH relativeFrom="column">
                  <wp:posOffset>6338887</wp:posOffset>
                </wp:positionH>
                <wp:positionV relativeFrom="paragraph">
                  <wp:posOffset>5397</wp:posOffset>
                </wp:positionV>
                <wp:extent cx="3223895" cy="5233987"/>
                <wp:effectExtent l="0" t="0" r="14605" b="24130"/>
                <wp:wrapNone/>
                <wp:docPr id="7" name="Oval 7"/>
                <wp:cNvGraphicFramePr/>
                <a:graphic xmlns:a="http://schemas.openxmlformats.org/drawingml/2006/main">
                  <a:graphicData uri="http://schemas.microsoft.com/office/word/2010/wordprocessingShape">
                    <wps:wsp>
                      <wps:cNvSpPr/>
                      <wps:spPr>
                        <a:xfrm>
                          <a:off x="0" y="0"/>
                          <a:ext cx="3223895" cy="52339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7983" w:rsidRDefault="00180800" w:rsidP="00180800">
                            <w:pPr>
                              <w:jc w:val="center"/>
                              <w:rPr>
                                <w:rFonts w:ascii="Century Gothic" w:hAnsi="Century Gothic"/>
                                <w:color w:val="FFFFFF" w:themeColor="background1"/>
                                <w:sz w:val="18"/>
                              </w:rPr>
                            </w:pPr>
                            <w:r w:rsidRPr="002E0183">
                              <w:rPr>
                                <w:rFonts w:ascii="Century Gothic" w:hAnsi="Century Gothic"/>
                                <w:color w:val="FFFFFF" w:themeColor="background1"/>
                                <w:sz w:val="18"/>
                              </w:rPr>
                              <w:t>Communication, Language and English</w:t>
                            </w:r>
                            <w:r w:rsidR="00CE21F0">
                              <w:rPr>
                                <w:rFonts w:ascii="Century Gothic" w:hAnsi="Century Gothic"/>
                                <w:color w:val="FFFFFF" w:themeColor="background1"/>
                                <w:sz w:val="18"/>
                              </w:rPr>
                              <w:t>/Expressive Arts and Design</w:t>
                            </w:r>
                            <w:r w:rsidRPr="002E0183">
                              <w:rPr>
                                <w:rFonts w:ascii="Century Gothic" w:hAnsi="Century Gothic"/>
                                <w:color w:val="FFFFFF" w:themeColor="background1"/>
                                <w:sz w:val="18"/>
                              </w:rPr>
                              <w:t>:</w:t>
                            </w:r>
                            <w:r w:rsidR="00C97983" w:rsidRPr="002E0183">
                              <w:rPr>
                                <w:rFonts w:ascii="Century Gothic" w:hAnsi="Century Gothic"/>
                                <w:color w:val="FFFFFF" w:themeColor="background1"/>
                                <w:sz w:val="18"/>
                              </w:rPr>
                              <w:t xml:space="preserve"> </w:t>
                            </w:r>
                          </w:p>
                          <w:p w:rsidR="00217B9D"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Create your own alien!</w:t>
                            </w:r>
                          </w:p>
                          <w:p w:rsidR="00CE21F0"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 xml:space="preserve">Look at the different aliens we have come across over the last few weeks, or find some pictures of your own. </w:t>
                            </w:r>
                          </w:p>
                          <w:p w:rsidR="00CE21F0"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Use these as inspiration for your own alien! You can make this in any way you like. Some ideas: paint, drawing, clay, junk modelling, IT drawing tools.</w:t>
                            </w:r>
                          </w:p>
                          <w:p w:rsidR="00CE21F0" w:rsidRPr="002E0183"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 xml:space="preserve">When your alien is finished, use different adjectives to describe them. Then complete the character profile, either verbally or written. </w:t>
                            </w:r>
                          </w:p>
                          <w:p w:rsidR="005A4E4F" w:rsidRPr="00977A3D" w:rsidRDefault="005A4E4F" w:rsidP="00977A3D">
                            <w:pPr>
                              <w:rPr>
                                <w:rFonts w:ascii="Century Gothic" w:hAnsi="Century Gothic"/>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margin-left:499.1pt;margin-top:.4pt;width:253.85pt;height:41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" fillcolor="#4472c4 [3204]" strokecolor="#1f3763 [1604]" strokeweight="1pt">
                <v:stroke joinstyle="miter"/>
                <v:textbox>
                  <w:txbxContent>
                    <w:p w:rsidR="00C97983" w:rsidRDefault="00180800" w:rsidP="00180800">
                      <w:pPr>
                        <w:jc w:val="center"/>
                        <w:rPr>
                          <w:rFonts w:ascii="Century Gothic" w:hAnsi="Century Gothic"/>
                          <w:color w:val="FFFFFF" w:themeColor="background1"/>
                          <w:sz w:val="18"/>
                        </w:rPr>
                      </w:pPr>
                      <w:r w:rsidRPr="002E0183">
                        <w:rPr>
                          <w:rFonts w:ascii="Century Gothic" w:hAnsi="Century Gothic"/>
                          <w:color w:val="FFFFFF" w:themeColor="background1"/>
                          <w:sz w:val="18"/>
                        </w:rPr>
                        <w:t>Communication, Language and English</w:t>
                      </w:r>
                      <w:r w:rsidR="00CE21F0">
                        <w:rPr>
                          <w:rFonts w:ascii="Century Gothic" w:hAnsi="Century Gothic"/>
                          <w:color w:val="FFFFFF" w:themeColor="background1"/>
                          <w:sz w:val="18"/>
                        </w:rPr>
                        <w:t>/Expressive Arts and Design</w:t>
                      </w:r>
                      <w:r w:rsidRPr="002E0183">
                        <w:rPr>
                          <w:rFonts w:ascii="Century Gothic" w:hAnsi="Century Gothic"/>
                          <w:color w:val="FFFFFF" w:themeColor="background1"/>
                          <w:sz w:val="18"/>
                        </w:rPr>
                        <w:t>:</w:t>
                      </w:r>
                      <w:r w:rsidR="00C97983" w:rsidRPr="002E0183">
                        <w:rPr>
                          <w:rFonts w:ascii="Century Gothic" w:hAnsi="Century Gothic"/>
                          <w:color w:val="FFFFFF" w:themeColor="background1"/>
                          <w:sz w:val="18"/>
                        </w:rPr>
                        <w:t xml:space="preserve"> </w:t>
                      </w:r>
                    </w:p>
                    <w:p w:rsidR="00217B9D"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Create your own alien!</w:t>
                      </w:r>
                    </w:p>
                    <w:p w:rsidR="00CE21F0"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 xml:space="preserve">Look at the different aliens we have come across over the last few weeks, or find some pictures of your own. </w:t>
                      </w:r>
                    </w:p>
                    <w:p w:rsidR="00CE21F0"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Use these as inspiration for your own alien! You can make this in any way you like. Some ideas: paint, drawing, clay, junk modelling, IT drawing tools.</w:t>
                      </w:r>
                    </w:p>
                    <w:p w:rsidR="00CE21F0" w:rsidRPr="002E0183" w:rsidRDefault="00CE21F0" w:rsidP="00217B9D">
                      <w:pPr>
                        <w:jc w:val="center"/>
                        <w:rPr>
                          <w:rFonts w:ascii="Century Gothic" w:hAnsi="Century Gothic"/>
                          <w:color w:val="FFFFFF" w:themeColor="background1"/>
                          <w:sz w:val="18"/>
                        </w:rPr>
                      </w:pPr>
                      <w:r>
                        <w:rPr>
                          <w:rFonts w:ascii="Century Gothic" w:hAnsi="Century Gothic"/>
                          <w:color w:val="FFFFFF" w:themeColor="background1"/>
                          <w:sz w:val="18"/>
                        </w:rPr>
                        <w:t xml:space="preserve">When your alien is finished, use different adjectives to describe them. Then complete the character profile, either verbally or written. </w:t>
                      </w:r>
                    </w:p>
                    <w:p w:rsidR="005A4E4F" w:rsidRPr="00977A3D" w:rsidRDefault="005A4E4F" w:rsidP="00977A3D">
                      <w:pPr>
                        <w:rPr>
                          <w:rFonts w:ascii="Century Gothic" w:hAnsi="Century Gothic"/>
                          <w:color w:val="FFFFFF" w:themeColor="background1"/>
                          <w:sz w:val="18"/>
                        </w:rPr>
                      </w:pPr>
                    </w:p>
                  </w:txbxContent>
                </v:textbox>
              </v:oval>
            </w:pict>
          </mc:Fallback>
        </mc:AlternateContent>
      </w:r>
    </w:p>
    <w:p w:rsidR="00180800" w:rsidRPr="00180800" w:rsidRDefault="00180800" w:rsidP="00180800"/>
    <w:p w:rsidR="00180800" w:rsidRPr="00180800" w:rsidRDefault="00180800" w:rsidP="00180800"/>
    <w:p w:rsidR="00180800" w:rsidRPr="00180800" w:rsidRDefault="00180800" w:rsidP="00180800"/>
    <w:p w:rsidR="00180800" w:rsidRPr="00180800" w:rsidRDefault="00977A3D" w:rsidP="00180800">
      <w:r>
        <w:rPr>
          <w:noProof/>
        </w:rPr>
        <w:drawing>
          <wp:anchor distT="0" distB="0" distL="114300" distR="114300" simplePos="0" relativeHeight="251669504" behindDoc="0" locked="0" layoutInCell="1" allowOverlap="1" wp14:anchorId="3ABB361A">
            <wp:simplePos x="0" y="0"/>
            <wp:positionH relativeFrom="column">
              <wp:posOffset>1900237</wp:posOffset>
            </wp:positionH>
            <wp:positionV relativeFrom="paragraph">
              <wp:posOffset>224155</wp:posOffset>
            </wp:positionV>
            <wp:extent cx="1233488" cy="1682029"/>
            <wp:effectExtent l="0" t="0" r="5080" b="0"/>
            <wp:wrapNone/>
            <wp:docPr id="15" name="Picture 15" descr="Image result for alie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ien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3488" cy="16820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0800" w:rsidRDefault="00180800" w:rsidP="00180800"/>
    <w:p w:rsidR="00235821" w:rsidRPr="00180800" w:rsidRDefault="00CE21F0" w:rsidP="00180800">
      <w:pPr>
        <w:tabs>
          <w:tab w:val="left" w:pos="5190"/>
        </w:tabs>
      </w:pPr>
      <w:r>
        <w:rPr>
          <w:noProof/>
        </w:rPr>
        <mc:AlternateContent>
          <mc:Choice Requires="wps">
            <w:drawing>
              <wp:anchor distT="0" distB="0" distL="114300" distR="114300" simplePos="0" relativeHeight="251665408" behindDoc="0" locked="0" layoutInCell="1" allowOverlap="1">
                <wp:simplePos x="0" y="0"/>
                <wp:positionH relativeFrom="margin">
                  <wp:posOffset>-661987</wp:posOffset>
                </wp:positionH>
                <wp:positionV relativeFrom="paragraph">
                  <wp:posOffset>2310765</wp:posOffset>
                </wp:positionV>
                <wp:extent cx="2538095" cy="1809750"/>
                <wp:effectExtent l="0" t="0" r="14605" b="19050"/>
                <wp:wrapNone/>
                <wp:docPr id="6" name="Rectangle 6"/>
                <wp:cNvGraphicFramePr/>
                <a:graphic xmlns:a="http://schemas.openxmlformats.org/drawingml/2006/main">
                  <a:graphicData uri="http://schemas.microsoft.com/office/word/2010/wordprocessingShape">
                    <wps:wsp>
                      <wps:cNvSpPr/>
                      <wps:spPr>
                        <a:xfrm>
                          <a:off x="0" y="0"/>
                          <a:ext cx="2538095" cy="180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7AB5" w:rsidRDefault="00917AB5" w:rsidP="00917AB5">
                            <w:pPr>
                              <w:jc w:val="center"/>
                              <w:rPr>
                                <w:rFonts w:ascii="Century Gothic" w:hAnsi="Century Gothic"/>
                                <w:sz w:val="16"/>
                              </w:rPr>
                            </w:pPr>
                            <w:r w:rsidRPr="00205FEF">
                              <w:rPr>
                                <w:rFonts w:ascii="Century Gothic" w:hAnsi="Century Gothic"/>
                                <w:sz w:val="16"/>
                              </w:rPr>
                              <w:t>Maths-</w:t>
                            </w:r>
                          </w:p>
                          <w:p w:rsidR="005E31FB" w:rsidRDefault="00CE21F0" w:rsidP="00917AB5">
                            <w:pPr>
                              <w:jc w:val="center"/>
                              <w:rPr>
                                <w:rFonts w:ascii="Century Gothic" w:hAnsi="Century Gothic"/>
                                <w:sz w:val="16"/>
                              </w:rPr>
                            </w:pPr>
                            <w:r>
                              <w:rPr>
                                <w:rFonts w:ascii="Century Gothic" w:hAnsi="Century Gothic"/>
                                <w:sz w:val="16"/>
                              </w:rPr>
                              <w:t>2D and 3D shape – Watch and work through the video ‘Patterns with 2D and 3D shapes’ (don’t worry about the worksheet questions):</w:t>
                            </w:r>
                          </w:p>
                          <w:p w:rsidR="00CE21F0" w:rsidRPr="00205FEF" w:rsidRDefault="00C05467" w:rsidP="00917AB5">
                            <w:pPr>
                              <w:jc w:val="center"/>
                              <w:rPr>
                                <w:rFonts w:ascii="Century Gothic" w:hAnsi="Century Gothic"/>
                                <w:sz w:val="16"/>
                              </w:rPr>
                            </w:pPr>
                            <w:hyperlink r:id="rId6" w:history="1">
                              <w:r w:rsidR="00CE21F0" w:rsidRPr="004850A3">
                                <w:rPr>
                                  <w:rStyle w:val="Hyperlink"/>
                                  <w:rFonts w:ascii="Century Gothic" w:hAnsi="Century Gothic"/>
                                  <w:sz w:val="16"/>
                                </w:rPr>
                                <w:t>https://whiterosemaths.com/homelearning/year-1/week-10-geometry-shape/</w:t>
                              </w:r>
                            </w:hyperlink>
                            <w:r w:rsidR="00CE21F0">
                              <w:rPr>
                                <w:rFonts w:ascii="Century Gothic" w:hAnsi="Century Gothic"/>
                                <w:sz w:val="16"/>
                              </w:rPr>
                              <w:t xml:space="preserve"> </w:t>
                            </w:r>
                          </w:p>
                          <w:p w:rsidR="00205FEF" w:rsidRPr="00900FD5" w:rsidRDefault="00900FD5" w:rsidP="00917AB5">
                            <w:pPr>
                              <w:jc w:val="center"/>
                              <w:rPr>
                                <w:rFonts w:ascii="Century Gothic" w:hAnsi="Century Gothic"/>
                                <w:sz w:val="16"/>
                              </w:rPr>
                            </w:pPr>
                            <w:r w:rsidRPr="00900FD5">
                              <w:rPr>
                                <w:rFonts w:ascii="Century Gothic" w:hAnsi="Century Gothic"/>
                                <w:sz w:val="16"/>
                              </w:rPr>
                              <w:t xml:space="preserve">Then </w:t>
                            </w:r>
                            <w:r>
                              <w:rPr>
                                <w:rFonts w:ascii="Century Gothic" w:hAnsi="Century Gothic"/>
                                <w:sz w:val="16"/>
                              </w:rPr>
                              <w:t xml:space="preserve">have a go at the pattern activities provided, and/or </w:t>
                            </w:r>
                            <w:r w:rsidRPr="00900FD5">
                              <w:rPr>
                                <w:rFonts w:ascii="Century Gothic" w:hAnsi="Century Gothic"/>
                                <w:sz w:val="16"/>
                              </w:rPr>
                              <w:t xml:space="preserve">create your own patterns using items in your home or by drawing/painting. </w:t>
                            </w:r>
                          </w:p>
                          <w:p w:rsidR="00917AB5" w:rsidRPr="005B1492" w:rsidRDefault="00917AB5" w:rsidP="00180800">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52.1pt;margin-top:181.95pt;width:199.8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" fillcolor="#4472c4 [3204]" strokecolor="#1f3763 [1604]" strokeweight="1pt">
                <v:textbox>
                  <w:txbxContent>
                    <w:p w:rsidR="00917AB5" w:rsidRDefault="00917AB5" w:rsidP="00917AB5">
                      <w:pPr>
                        <w:jc w:val="center"/>
                        <w:rPr>
                          <w:rFonts w:ascii="Century Gothic" w:hAnsi="Century Gothic"/>
                          <w:sz w:val="16"/>
                        </w:rPr>
                      </w:pPr>
                      <w:r w:rsidRPr="00205FEF">
                        <w:rPr>
                          <w:rFonts w:ascii="Century Gothic" w:hAnsi="Century Gothic"/>
                          <w:sz w:val="16"/>
                        </w:rPr>
                        <w:t>Maths-</w:t>
                      </w:r>
                    </w:p>
                    <w:p w:rsidR="005E31FB" w:rsidRDefault="00CE21F0" w:rsidP="00917AB5">
                      <w:pPr>
                        <w:jc w:val="center"/>
                        <w:rPr>
                          <w:rFonts w:ascii="Century Gothic" w:hAnsi="Century Gothic"/>
                          <w:sz w:val="16"/>
                        </w:rPr>
                      </w:pPr>
                      <w:r>
                        <w:rPr>
                          <w:rFonts w:ascii="Century Gothic" w:hAnsi="Century Gothic"/>
                          <w:sz w:val="16"/>
                        </w:rPr>
                        <w:t>2D and 3D shape – Watch and work through the video ‘Patterns with 2D and 3D shapes’ (don’t worry about the worksheet questions):</w:t>
                      </w:r>
                    </w:p>
                    <w:p w:rsidR="00CE21F0" w:rsidRPr="00205FEF" w:rsidRDefault="00CE21F0" w:rsidP="00917AB5">
                      <w:pPr>
                        <w:jc w:val="center"/>
                        <w:rPr>
                          <w:rFonts w:ascii="Century Gothic" w:hAnsi="Century Gothic"/>
                          <w:sz w:val="16"/>
                        </w:rPr>
                      </w:pPr>
                      <w:hyperlink r:id="rId7" w:history="1">
                        <w:r w:rsidRPr="004850A3">
                          <w:rPr>
                            <w:rStyle w:val="Hyperlink"/>
                            <w:rFonts w:ascii="Century Gothic" w:hAnsi="Century Gothic"/>
                            <w:sz w:val="16"/>
                          </w:rPr>
                          <w:t>https://whiterosemaths.com/homelearning/year-1/week-10-geometry-shape/</w:t>
                        </w:r>
                      </w:hyperlink>
                      <w:r>
                        <w:rPr>
                          <w:rFonts w:ascii="Century Gothic" w:hAnsi="Century Gothic"/>
                          <w:sz w:val="16"/>
                        </w:rPr>
                        <w:t xml:space="preserve"> </w:t>
                      </w:r>
                    </w:p>
                    <w:p w:rsidR="00205FEF" w:rsidRPr="00900FD5" w:rsidRDefault="00900FD5" w:rsidP="00917AB5">
                      <w:pPr>
                        <w:jc w:val="center"/>
                        <w:rPr>
                          <w:rFonts w:ascii="Century Gothic" w:hAnsi="Century Gothic"/>
                          <w:sz w:val="16"/>
                        </w:rPr>
                      </w:pPr>
                      <w:r w:rsidRPr="00900FD5">
                        <w:rPr>
                          <w:rFonts w:ascii="Century Gothic" w:hAnsi="Century Gothic"/>
                          <w:sz w:val="16"/>
                        </w:rPr>
                        <w:t xml:space="preserve">Then </w:t>
                      </w:r>
                      <w:r>
                        <w:rPr>
                          <w:rFonts w:ascii="Century Gothic" w:hAnsi="Century Gothic"/>
                          <w:sz w:val="16"/>
                        </w:rPr>
                        <w:t xml:space="preserve">have a go at the pattern activities provided, and/or </w:t>
                      </w:r>
                      <w:r w:rsidRPr="00900FD5">
                        <w:rPr>
                          <w:rFonts w:ascii="Century Gothic" w:hAnsi="Century Gothic"/>
                          <w:sz w:val="16"/>
                        </w:rPr>
                        <w:t xml:space="preserve">create your own patterns using items in your home or by drawing/painting. </w:t>
                      </w:r>
                    </w:p>
                    <w:p w:rsidR="00917AB5" w:rsidRPr="005B1492" w:rsidRDefault="00917AB5" w:rsidP="00180800">
                      <w:pPr>
                        <w:jc w:val="center"/>
                        <w:rPr>
                          <w:rFonts w:ascii="Century Gothic" w:hAnsi="Century Gothic"/>
                        </w:rPr>
                      </w:pPr>
                    </w:p>
                  </w:txbxContent>
                </v:textbox>
                <w10:wrap anchorx="margin"/>
              </v:rect>
            </w:pict>
          </mc:Fallback>
        </mc:AlternateContent>
      </w:r>
      <w:r w:rsidR="005E7E2B">
        <w:rPr>
          <w:noProof/>
        </w:rPr>
        <mc:AlternateContent>
          <mc:Choice Requires="wps">
            <w:drawing>
              <wp:anchor distT="0" distB="0" distL="114300" distR="114300" simplePos="0" relativeHeight="251664384" behindDoc="0" locked="0" layoutInCell="1" allowOverlap="1">
                <wp:simplePos x="0" y="0"/>
                <wp:positionH relativeFrom="margin">
                  <wp:posOffset>2043112</wp:posOffset>
                </wp:positionH>
                <wp:positionV relativeFrom="paragraph">
                  <wp:posOffset>1739265</wp:posOffset>
                </wp:positionV>
                <wp:extent cx="4471670" cy="2900363"/>
                <wp:effectExtent l="19050" t="19050" r="43180" b="33655"/>
                <wp:wrapNone/>
                <wp:docPr id="5" name="Star: 6 Points 5"/>
                <wp:cNvGraphicFramePr/>
                <a:graphic xmlns:a="http://schemas.openxmlformats.org/drawingml/2006/main">
                  <a:graphicData uri="http://schemas.microsoft.com/office/word/2010/wordprocessingShape">
                    <wps:wsp>
                      <wps:cNvSpPr/>
                      <wps:spPr>
                        <a:xfrm>
                          <a:off x="0" y="0"/>
                          <a:ext cx="4471670" cy="2900363"/>
                        </a:xfrm>
                        <a:prstGeom prst="star6">
                          <a:avLst>
                            <a:gd name="adj" fmla="val 28357"/>
                            <a:gd name="hf" fmla="val 11547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0FD5" w:rsidRDefault="00893F44" w:rsidP="00900FD5">
                            <w:pPr>
                              <w:jc w:val="center"/>
                              <w:rPr>
                                <w:rFonts w:ascii="Century Gothic" w:hAnsi="Century Gothic"/>
                                <w:sz w:val="16"/>
                              </w:rPr>
                            </w:pPr>
                            <w:r w:rsidRPr="002E0183">
                              <w:rPr>
                                <w:rFonts w:ascii="Century Gothic" w:hAnsi="Century Gothic"/>
                                <w:sz w:val="16"/>
                              </w:rPr>
                              <w:t>Understanding the World</w:t>
                            </w:r>
                            <w:r w:rsidR="005E7E2B">
                              <w:rPr>
                                <w:rFonts w:ascii="Century Gothic" w:hAnsi="Century Gothic"/>
                                <w:sz w:val="16"/>
                              </w:rPr>
                              <w:t>-</w:t>
                            </w:r>
                            <w:r w:rsidR="00900FD5">
                              <w:rPr>
                                <w:rFonts w:ascii="Century Gothic" w:hAnsi="Century Gothic"/>
                                <w:sz w:val="16"/>
                              </w:rPr>
                              <w:t xml:space="preserve"> </w:t>
                            </w:r>
                            <w:r w:rsidR="00CE21F0" w:rsidRPr="00CE21F0">
                              <w:rPr>
                                <w:rFonts w:ascii="Century Gothic" w:hAnsi="Century Gothic"/>
                                <w:sz w:val="16"/>
                              </w:rPr>
                              <w:t xml:space="preserve">Science </w:t>
                            </w:r>
                          </w:p>
                          <w:p w:rsidR="005E31FB" w:rsidRDefault="00CE21F0" w:rsidP="00900FD5">
                            <w:pPr>
                              <w:jc w:val="center"/>
                              <w:rPr>
                                <w:rFonts w:ascii="Century Gothic" w:hAnsi="Century Gothic"/>
                                <w:sz w:val="16"/>
                              </w:rPr>
                            </w:pPr>
                            <w:r w:rsidRPr="00CE21F0">
                              <w:rPr>
                                <w:rFonts w:ascii="Century Gothic" w:hAnsi="Century Gothic"/>
                                <w:sz w:val="16"/>
                              </w:rPr>
                              <w:t xml:space="preserve"> Materials and their properties – Make playdough (many recipes online) and talk about what it looks like/feels like/smells like etc. Maths links – use the playdough to make different 2D and 3D shapes. Can you name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ar: 6 Points 5" o:spid="_x0000_s1030" style="position:absolute;margin-left:160.85pt;margin-top:136.95pt;width:352.1pt;height:22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1670,2900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" adj="-11796480,,5400" path="m1,725091r1503736,12823l2235835,r732098,737914l4471669,725091r-771638,725091l4471669,2175272,2967933,2162449r-732098,737914l1503737,2162449,1,2175272,771639,1450182,1,725091xe" fillcolor="#4472c4 [3204]" strokecolor="#1f3763 [1604]" strokeweight="1pt">
                <v:stroke joinstyle="miter"/>
                <v:formulas/>
                <v:path arrowok="t" o:connecttype="custom" o:connectlocs="1,725091;1503737,737914;2235835,0;2967933,737914;4471669,725091;3700031,1450182;4471669,2175272;2967933,2162449;2235835,2900363;1503737,2162449;1,2175272;771639,1450182;1,725091" o:connectangles="0,0,0,0,0,0,0,0,0,0,0,0,0" textboxrect="0,0,4471670,2900363"/>
                <v:textbox>
                  <w:txbxContent>
                    <w:p w:rsidR="00900FD5" w:rsidRDefault="00893F44" w:rsidP="00900FD5">
                      <w:pPr>
                        <w:jc w:val="center"/>
                        <w:rPr>
                          <w:rFonts w:ascii="Century Gothic" w:hAnsi="Century Gothic"/>
                          <w:sz w:val="16"/>
                        </w:rPr>
                      </w:pPr>
                      <w:r w:rsidRPr="002E0183">
                        <w:rPr>
                          <w:rFonts w:ascii="Century Gothic" w:hAnsi="Century Gothic"/>
                          <w:sz w:val="16"/>
                        </w:rPr>
                        <w:t>Understanding the World</w:t>
                      </w:r>
                      <w:r w:rsidR="005E7E2B">
                        <w:rPr>
                          <w:rFonts w:ascii="Century Gothic" w:hAnsi="Century Gothic"/>
                          <w:sz w:val="16"/>
                        </w:rPr>
                        <w:t>-</w:t>
                      </w:r>
                      <w:r w:rsidR="00900FD5">
                        <w:rPr>
                          <w:rFonts w:ascii="Century Gothic" w:hAnsi="Century Gothic"/>
                          <w:sz w:val="16"/>
                        </w:rPr>
                        <w:t xml:space="preserve"> </w:t>
                      </w:r>
                      <w:r w:rsidR="00CE21F0" w:rsidRPr="00CE21F0">
                        <w:rPr>
                          <w:rFonts w:ascii="Century Gothic" w:hAnsi="Century Gothic"/>
                          <w:sz w:val="16"/>
                        </w:rPr>
                        <w:t xml:space="preserve">Science </w:t>
                      </w:r>
                    </w:p>
                    <w:p w:rsidR="005E31FB" w:rsidRDefault="00CE21F0" w:rsidP="00900FD5">
                      <w:pPr>
                        <w:jc w:val="center"/>
                        <w:rPr>
                          <w:rFonts w:ascii="Century Gothic" w:hAnsi="Century Gothic"/>
                          <w:sz w:val="16"/>
                        </w:rPr>
                      </w:pPr>
                      <w:r w:rsidRPr="00CE21F0">
                        <w:rPr>
                          <w:rFonts w:ascii="Century Gothic" w:hAnsi="Century Gothic"/>
                          <w:sz w:val="16"/>
                        </w:rPr>
                        <w:t xml:space="preserve"> Materials and their properties – Make playdough (many recipes online) and talk about what it looks like/feels like/smells like etc. Maths links – use the playdough to make different 2D and 3D shapes. Can you name them?</w:t>
                      </w:r>
                    </w:p>
                  </w:txbxContent>
                </v:textbox>
                <w10:wrap anchorx="margin"/>
              </v:shape>
            </w:pict>
          </mc:Fallback>
        </mc:AlternateContent>
      </w:r>
      <w:r w:rsidR="006E1331">
        <w:rPr>
          <w:noProof/>
        </w:rPr>
        <mc:AlternateContent>
          <mc:Choice Requires="wps">
            <w:drawing>
              <wp:anchor distT="0" distB="0" distL="114300" distR="114300" simplePos="0" relativeHeight="251659264" behindDoc="0" locked="0" layoutInCell="1" allowOverlap="1">
                <wp:simplePos x="0" y="0"/>
                <wp:positionH relativeFrom="column">
                  <wp:posOffset>3612833</wp:posOffset>
                </wp:positionH>
                <wp:positionV relativeFrom="paragraph">
                  <wp:posOffset>461645</wp:posOffset>
                </wp:positionV>
                <wp:extent cx="2081213" cy="1185863"/>
                <wp:effectExtent l="0" t="0" r="14605" b="14605"/>
                <wp:wrapNone/>
                <wp:docPr id="1" name="Rectangle: Rounded Corners 1"/>
                <wp:cNvGraphicFramePr/>
                <a:graphic xmlns:a="http://schemas.openxmlformats.org/drawingml/2006/main">
                  <a:graphicData uri="http://schemas.microsoft.com/office/word/2010/wordprocessingShape">
                    <wps:wsp>
                      <wps:cNvSpPr/>
                      <wps:spPr>
                        <a:xfrm>
                          <a:off x="0" y="0"/>
                          <a:ext cx="2081213" cy="11858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5821" w:rsidRPr="005B1492" w:rsidRDefault="00235821" w:rsidP="00235821">
                            <w:pPr>
                              <w:jc w:val="center"/>
                              <w:rPr>
                                <w:rFonts w:ascii="Century Gothic" w:hAnsi="Century Gothic"/>
                              </w:rPr>
                            </w:pPr>
                            <w:r w:rsidRPr="005B1492">
                              <w:rPr>
                                <w:rFonts w:ascii="Century Gothic" w:hAnsi="Century Gothic"/>
                              </w:rPr>
                              <w:t>Secondary Home Learning</w:t>
                            </w:r>
                          </w:p>
                          <w:p w:rsidR="00235821" w:rsidRPr="005B1492" w:rsidRDefault="00235821" w:rsidP="00235821">
                            <w:pPr>
                              <w:jc w:val="center"/>
                              <w:rPr>
                                <w:rFonts w:ascii="Century Gothic" w:hAnsi="Century Gothic"/>
                              </w:rPr>
                            </w:pPr>
                            <w:r w:rsidRPr="005B1492">
                              <w:rPr>
                                <w:rFonts w:ascii="Century Gothic" w:hAnsi="Century Gothic"/>
                              </w:rPr>
                              <w:t xml:space="preserve">Week </w:t>
                            </w:r>
                            <w:r w:rsidR="00CE21F0">
                              <w:rPr>
                                <w:rFonts w:ascii="Century Gothic" w:hAnsi="Century Gothic"/>
                              </w:rPr>
                              <w:t>6</w:t>
                            </w:r>
                          </w:p>
                          <w:p w:rsidR="00235821" w:rsidRPr="005B1492" w:rsidRDefault="00235821" w:rsidP="00235821">
                            <w:pPr>
                              <w:jc w:val="center"/>
                              <w:rPr>
                                <w:rFonts w:ascii="Century Gothic" w:hAnsi="Century Gothic"/>
                              </w:rPr>
                            </w:pPr>
                            <w:r w:rsidRPr="005B1492">
                              <w:rPr>
                                <w:rFonts w:ascii="Century Gothic" w:hAnsi="Century Gothic"/>
                              </w:rPr>
                              <w:t xml:space="preserve">Topic </w:t>
                            </w:r>
                            <w:r w:rsidR="00180800" w:rsidRPr="005B1492">
                              <w:rPr>
                                <w:rFonts w:ascii="Century Gothic" w:hAnsi="Century Gothic"/>
                              </w:rPr>
                              <w:t>‘</w:t>
                            </w:r>
                            <w:r w:rsidRPr="005B1492">
                              <w:rPr>
                                <w:rFonts w:ascii="Century Gothic" w:hAnsi="Century Gothic"/>
                              </w:rPr>
                              <w:t>Moon Zoom’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31" style="position:absolute;margin-left:284.5pt;margin-top:36.35pt;width:163.9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" fillcolor="#4472c4 [3204]" strokecolor="#1f3763 [1604]" strokeweight="1pt">
                <v:stroke joinstyle="miter"/>
                <v:textbox>
                  <w:txbxContent>
                    <w:p w:rsidR="00235821" w:rsidRPr="005B1492" w:rsidRDefault="00235821" w:rsidP="00235821">
                      <w:pPr>
                        <w:jc w:val="center"/>
                        <w:rPr>
                          <w:rFonts w:ascii="Century Gothic" w:hAnsi="Century Gothic"/>
                        </w:rPr>
                      </w:pPr>
                      <w:r w:rsidRPr="005B1492">
                        <w:rPr>
                          <w:rFonts w:ascii="Century Gothic" w:hAnsi="Century Gothic"/>
                        </w:rPr>
                        <w:t>Secondary Home Learning</w:t>
                      </w:r>
                    </w:p>
                    <w:p w:rsidR="00235821" w:rsidRPr="005B1492" w:rsidRDefault="00235821" w:rsidP="00235821">
                      <w:pPr>
                        <w:jc w:val="center"/>
                        <w:rPr>
                          <w:rFonts w:ascii="Century Gothic" w:hAnsi="Century Gothic"/>
                        </w:rPr>
                      </w:pPr>
                      <w:r w:rsidRPr="005B1492">
                        <w:rPr>
                          <w:rFonts w:ascii="Century Gothic" w:hAnsi="Century Gothic"/>
                        </w:rPr>
                        <w:t xml:space="preserve">Week </w:t>
                      </w:r>
                      <w:r w:rsidR="00CE21F0">
                        <w:rPr>
                          <w:rFonts w:ascii="Century Gothic" w:hAnsi="Century Gothic"/>
                        </w:rPr>
                        <w:t>6</w:t>
                      </w:r>
                    </w:p>
                    <w:p w:rsidR="00235821" w:rsidRPr="005B1492" w:rsidRDefault="00235821" w:rsidP="00235821">
                      <w:pPr>
                        <w:jc w:val="center"/>
                        <w:rPr>
                          <w:rFonts w:ascii="Century Gothic" w:hAnsi="Century Gothic"/>
                        </w:rPr>
                      </w:pPr>
                      <w:r w:rsidRPr="005B1492">
                        <w:rPr>
                          <w:rFonts w:ascii="Century Gothic" w:hAnsi="Century Gothic"/>
                        </w:rPr>
                        <w:t xml:space="preserve">Topic </w:t>
                      </w:r>
                      <w:r w:rsidR="00180800" w:rsidRPr="005B1492">
                        <w:rPr>
                          <w:rFonts w:ascii="Century Gothic" w:hAnsi="Century Gothic"/>
                        </w:rPr>
                        <w:t>‘</w:t>
                      </w:r>
                      <w:r w:rsidRPr="005B1492">
                        <w:rPr>
                          <w:rFonts w:ascii="Century Gothic" w:hAnsi="Century Gothic"/>
                        </w:rPr>
                        <w:t>Moon Zoom’</w:t>
                      </w:r>
                    </w:p>
                  </w:txbxContent>
                </v:textbox>
              </v:roundrect>
            </w:pict>
          </mc:Fallback>
        </mc:AlternateContent>
      </w:r>
      <w:r w:rsidR="00180800">
        <w:tab/>
      </w:r>
    </w:p>
    <w:sectPr w:rsidR="00235821" w:rsidRPr="00180800" w:rsidSect="002358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229"/>
    <w:multiLevelType w:val="hybridMultilevel"/>
    <w:tmpl w:val="FC4451F0"/>
    <w:lvl w:ilvl="0" w:tplc="BF828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3768D"/>
    <w:multiLevelType w:val="hybridMultilevel"/>
    <w:tmpl w:val="2348DF9A"/>
    <w:lvl w:ilvl="0" w:tplc="B454A450">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651DA"/>
    <w:multiLevelType w:val="hybridMultilevel"/>
    <w:tmpl w:val="F884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026627"/>
    <w:multiLevelType w:val="hybridMultilevel"/>
    <w:tmpl w:val="02D05564"/>
    <w:lvl w:ilvl="0" w:tplc="ADBA69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21"/>
    <w:rsid w:val="000B0817"/>
    <w:rsid w:val="001625EB"/>
    <w:rsid w:val="00180800"/>
    <w:rsid w:val="00185D01"/>
    <w:rsid w:val="00205FEF"/>
    <w:rsid w:val="00214201"/>
    <w:rsid w:val="00217B9D"/>
    <w:rsid w:val="00235821"/>
    <w:rsid w:val="002E0183"/>
    <w:rsid w:val="004479A8"/>
    <w:rsid w:val="004D47DB"/>
    <w:rsid w:val="005006B4"/>
    <w:rsid w:val="005A4E4F"/>
    <w:rsid w:val="005B1492"/>
    <w:rsid w:val="005E31FB"/>
    <w:rsid w:val="005E7E2B"/>
    <w:rsid w:val="006E1331"/>
    <w:rsid w:val="00893F44"/>
    <w:rsid w:val="00900FD5"/>
    <w:rsid w:val="00917AB5"/>
    <w:rsid w:val="00970726"/>
    <w:rsid w:val="009742A5"/>
    <w:rsid w:val="00977A3D"/>
    <w:rsid w:val="009A5E21"/>
    <w:rsid w:val="00C05467"/>
    <w:rsid w:val="00C44A6D"/>
    <w:rsid w:val="00C513C2"/>
    <w:rsid w:val="00C97983"/>
    <w:rsid w:val="00CE21F0"/>
    <w:rsid w:val="00E951F2"/>
    <w:rsid w:val="00EC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F81E7-F23E-4E84-A844-C7B6FF69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726"/>
    <w:rPr>
      <w:color w:val="0563C1" w:themeColor="hyperlink"/>
      <w:u w:val="single"/>
    </w:rPr>
  </w:style>
  <w:style w:type="character" w:styleId="UnresolvedMention">
    <w:name w:val="Unresolved Mention"/>
    <w:basedOn w:val="DefaultParagraphFont"/>
    <w:uiPriority w:val="99"/>
    <w:semiHidden/>
    <w:unhideWhenUsed/>
    <w:rsid w:val="00970726"/>
    <w:rPr>
      <w:color w:val="605E5C"/>
      <w:shd w:val="clear" w:color="auto" w:fill="E1DFDD"/>
    </w:rPr>
  </w:style>
  <w:style w:type="paragraph" w:styleId="ListParagraph">
    <w:name w:val="List Paragraph"/>
    <w:basedOn w:val="Normal"/>
    <w:uiPriority w:val="34"/>
    <w:qFormat/>
    <w:rsid w:val="005A4E4F"/>
    <w:pPr>
      <w:ind w:left="720"/>
      <w:contextualSpacing/>
    </w:pPr>
  </w:style>
  <w:style w:type="character" w:styleId="FollowedHyperlink">
    <w:name w:val="FollowedHyperlink"/>
    <w:basedOn w:val="DefaultParagraphFont"/>
    <w:uiPriority w:val="99"/>
    <w:semiHidden/>
    <w:unhideWhenUsed/>
    <w:rsid w:val="005E3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iterosemaths.com/homelearning/year-1/week-10-geometry-sha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rosemaths.com/homelearning/year-1/week-10-geometry-shap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Potts</dc:creator>
  <cp:keywords/>
  <dc:description/>
  <cp:lastModifiedBy>Alexa Bowyer</cp:lastModifiedBy>
  <cp:revision>2</cp:revision>
  <dcterms:created xsi:type="dcterms:W3CDTF">2021-01-26T13:03:00Z</dcterms:created>
  <dcterms:modified xsi:type="dcterms:W3CDTF">2021-01-26T13:03:00Z</dcterms:modified>
</cp:coreProperties>
</file>