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8A" w:rsidRDefault="0003758A" w:rsidP="008C6CB1">
      <w:pPr>
        <w:jc w:val="right"/>
      </w:pPr>
    </w:p>
    <w:p w:rsidR="003F398F" w:rsidRDefault="00A81A7E" w:rsidP="003F398F">
      <w:pPr>
        <w:jc w:val="right"/>
      </w:pPr>
      <w:r>
        <w:rPr>
          <w:noProof/>
        </w:rPr>
        <w:drawing>
          <wp:inline distT="0" distB="0" distL="0" distR="0">
            <wp:extent cx="1749425" cy="1296035"/>
            <wp:effectExtent l="0" t="0" r="0" b="0"/>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425" cy="1296035"/>
                    </a:xfrm>
                    <a:prstGeom prst="rect">
                      <a:avLst/>
                    </a:prstGeom>
                    <a:noFill/>
                    <a:ln>
                      <a:noFill/>
                    </a:ln>
                  </pic:spPr>
                </pic:pic>
              </a:graphicData>
            </a:graphic>
          </wp:inline>
        </w:drawing>
      </w:r>
    </w:p>
    <w:p w:rsidR="003F398F" w:rsidRPr="003F398F" w:rsidRDefault="003F398F" w:rsidP="003F398F">
      <w:pPr>
        <w:rPr>
          <w:rFonts w:ascii="Verdana" w:hAnsi="Verdana"/>
          <w:b/>
          <w:u w:val="single"/>
        </w:rPr>
      </w:pPr>
      <w:proofErr w:type="spellStart"/>
      <w:r w:rsidRPr="003F398F">
        <w:rPr>
          <w:rFonts w:ascii="Verdana" w:hAnsi="Verdana"/>
          <w:b/>
          <w:u w:val="single"/>
        </w:rPr>
        <w:t>Springwater’s</w:t>
      </w:r>
      <w:proofErr w:type="spellEnd"/>
      <w:r w:rsidRPr="003F398F">
        <w:rPr>
          <w:rFonts w:ascii="Verdana" w:hAnsi="Verdana"/>
          <w:b/>
          <w:u w:val="single"/>
        </w:rPr>
        <w:t xml:space="preserve"> ‘</w:t>
      </w:r>
      <w:proofErr w:type="spellStart"/>
      <w:r w:rsidRPr="003F398F">
        <w:rPr>
          <w:rFonts w:ascii="Verdana" w:hAnsi="Verdana"/>
          <w:b/>
          <w:u w:val="single"/>
        </w:rPr>
        <w:t>SpringFestival</w:t>
      </w:r>
      <w:proofErr w:type="spellEnd"/>
      <w:r w:rsidRPr="003F398F">
        <w:rPr>
          <w:rFonts w:ascii="Verdana" w:hAnsi="Verdana"/>
          <w:b/>
          <w:u w:val="single"/>
        </w:rPr>
        <w:t>’</w:t>
      </w:r>
    </w:p>
    <w:p w:rsidR="003F398F" w:rsidRPr="003F398F" w:rsidRDefault="003F398F" w:rsidP="003F398F">
      <w:pPr>
        <w:rPr>
          <w:rFonts w:ascii="Verdana" w:hAnsi="Verdana"/>
          <w:b/>
          <w:u w:val="single"/>
        </w:rPr>
      </w:pPr>
      <w:r w:rsidRPr="003F398F">
        <w:rPr>
          <w:rFonts w:ascii="Verdana" w:hAnsi="Verdana"/>
          <w:b/>
          <w:u w:val="single"/>
        </w:rPr>
        <w:t>Wed</w:t>
      </w:r>
      <w:r w:rsidRPr="003F398F">
        <w:rPr>
          <w:rFonts w:ascii="Verdana" w:hAnsi="Verdana"/>
          <w:b/>
          <w:u w:val="single"/>
        </w:rPr>
        <w:t>nesday</w:t>
      </w:r>
      <w:r w:rsidRPr="003F398F">
        <w:rPr>
          <w:rFonts w:ascii="Verdana" w:hAnsi="Verdana"/>
          <w:b/>
          <w:u w:val="single"/>
        </w:rPr>
        <w:t xml:space="preserve"> 18</w:t>
      </w:r>
      <w:r w:rsidRPr="003F398F">
        <w:rPr>
          <w:rFonts w:ascii="Verdana" w:hAnsi="Verdana"/>
          <w:b/>
          <w:u w:val="single"/>
          <w:vertAlign w:val="superscript"/>
        </w:rPr>
        <w:t>th</w:t>
      </w:r>
      <w:r w:rsidRPr="003F398F">
        <w:rPr>
          <w:rFonts w:ascii="Verdana" w:hAnsi="Verdana"/>
          <w:b/>
          <w:u w:val="single"/>
        </w:rPr>
        <w:t xml:space="preserve"> July 1</w:t>
      </w:r>
      <w:r w:rsidRPr="003F398F">
        <w:rPr>
          <w:rFonts w:ascii="Verdana" w:hAnsi="Verdana"/>
          <w:b/>
          <w:u w:val="single"/>
        </w:rPr>
        <w:t xml:space="preserve"> </w:t>
      </w:r>
      <w:r>
        <w:rPr>
          <w:rFonts w:ascii="Verdana" w:hAnsi="Verdana"/>
          <w:b/>
          <w:u w:val="single"/>
        </w:rPr>
        <w:t>–</w:t>
      </w:r>
      <w:r w:rsidRPr="003F398F">
        <w:rPr>
          <w:rFonts w:ascii="Verdana" w:hAnsi="Verdana"/>
          <w:b/>
          <w:u w:val="single"/>
        </w:rPr>
        <w:t xml:space="preserve"> </w:t>
      </w:r>
      <w:r>
        <w:rPr>
          <w:rFonts w:ascii="Verdana" w:hAnsi="Verdana"/>
          <w:b/>
          <w:u w:val="single"/>
        </w:rPr>
        <w:t xml:space="preserve">2.45 </w:t>
      </w:r>
      <w:r w:rsidRPr="003F398F">
        <w:rPr>
          <w:rFonts w:ascii="Verdana" w:hAnsi="Verdana"/>
          <w:b/>
          <w:u w:val="single"/>
        </w:rPr>
        <w:t>pm</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Dear P</w:t>
      </w:r>
      <w:r w:rsidRPr="003F398F">
        <w:rPr>
          <w:rFonts w:ascii="Verdana" w:hAnsi="Verdana"/>
        </w:rPr>
        <w:t>arents and friends of school</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 xml:space="preserve">Next Wednesday we will be hosting our first </w:t>
      </w:r>
      <w:proofErr w:type="spellStart"/>
      <w:r w:rsidRPr="003F398F">
        <w:rPr>
          <w:rFonts w:ascii="Verdana" w:hAnsi="Verdana"/>
        </w:rPr>
        <w:t>SpringFestival</w:t>
      </w:r>
      <w:proofErr w:type="spellEnd"/>
      <w:r w:rsidRPr="003F398F">
        <w:rPr>
          <w:rFonts w:ascii="Verdana" w:hAnsi="Verdana"/>
        </w:rPr>
        <w:t>. The Student Council wanted to create an event that brought school together to celebrate a wonderful school year, whilst also raising funds for the many projects and plans we have ongoing in school.</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We are writing to ask you to join us on this special occasion. Please visit school and enjoy the many stalls and activities that the students across all departments are setting up for the event. Alongside this, we have Painting Pots visiting to make craft pieces, a music therapy tent, various musicians and our guest visit</w:t>
      </w:r>
      <w:r>
        <w:rPr>
          <w:rFonts w:ascii="Verdana" w:hAnsi="Verdana"/>
        </w:rPr>
        <w:t>or is Nick Hancock from Stray FM</w:t>
      </w:r>
      <w:r w:rsidRPr="003F398F">
        <w:rPr>
          <w:rFonts w:ascii="Verdana" w:hAnsi="Verdana"/>
        </w:rPr>
        <w:t xml:space="preserve">, he will be joining us to introduce the acts to stage and meet the children and young people.  </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 xml:space="preserve">With this in mind, please send your young person with some funds to be able to take part in some of the activities and/or buy some of the products on sale at the event. </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 xml:space="preserve">If you </w:t>
      </w:r>
      <w:proofErr w:type="gramStart"/>
      <w:r w:rsidRPr="003F398F">
        <w:rPr>
          <w:rFonts w:ascii="Verdana" w:hAnsi="Verdana"/>
        </w:rPr>
        <w:t>are</w:t>
      </w:r>
      <w:proofErr w:type="gramEnd"/>
      <w:r w:rsidRPr="003F398F">
        <w:rPr>
          <w:rFonts w:ascii="Verdana" w:hAnsi="Verdana"/>
        </w:rPr>
        <w:t xml:space="preserve"> able to donate raffle prizes, any support would be appreciated. We already have had a number of donations and the raffle is looking to be full of very exciting things, please see attached sheet.</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 xml:space="preserve">Finally, if you do not wish for your young person to have their face painted, </w:t>
      </w:r>
      <w:proofErr w:type="gramStart"/>
      <w:r w:rsidRPr="003F398F">
        <w:rPr>
          <w:rFonts w:ascii="Verdana" w:hAnsi="Verdana"/>
        </w:rPr>
        <w:t>then</w:t>
      </w:r>
      <w:proofErr w:type="gramEnd"/>
      <w:r w:rsidRPr="003F398F">
        <w:rPr>
          <w:rFonts w:ascii="Verdana" w:hAnsi="Verdana"/>
        </w:rPr>
        <w:t xml:space="preserve"> please send the reply slip back below. Otherwise, we will assume that they can take part in this activity.</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Thank you for your time and we really look forward to welcoming you to school on Wed</w:t>
      </w:r>
      <w:r>
        <w:rPr>
          <w:rFonts w:ascii="Verdana" w:hAnsi="Verdana"/>
        </w:rPr>
        <w:t>nesday</w:t>
      </w:r>
      <w:r w:rsidRPr="003F398F">
        <w:rPr>
          <w:rFonts w:ascii="Verdana" w:hAnsi="Verdana"/>
        </w:rPr>
        <w:t>18</w:t>
      </w:r>
      <w:r w:rsidRPr="003F398F">
        <w:rPr>
          <w:rFonts w:ascii="Verdana" w:hAnsi="Verdana"/>
          <w:vertAlign w:val="superscript"/>
        </w:rPr>
        <w:t>th</w:t>
      </w:r>
      <w:r w:rsidRPr="003F398F">
        <w:rPr>
          <w:rFonts w:ascii="Verdana" w:hAnsi="Verdana"/>
        </w:rPr>
        <w:t xml:space="preserve"> July at 1</w:t>
      </w:r>
      <w:r>
        <w:rPr>
          <w:rFonts w:ascii="Verdana" w:hAnsi="Verdana"/>
        </w:rPr>
        <w:t xml:space="preserve"> </w:t>
      </w:r>
      <w:r w:rsidRPr="003F398F">
        <w:rPr>
          <w:rFonts w:ascii="Verdana" w:hAnsi="Verdana"/>
        </w:rPr>
        <w:t>pm.</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Kelly Tomlinson</w:t>
      </w:r>
    </w:p>
    <w:p w:rsidR="003F398F" w:rsidRPr="003F398F" w:rsidRDefault="003F398F" w:rsidP="003F398F">
      <w:pPr>
        <w:rPr>
          <w:rFonts w:ascii="Verdana" w:hAnsi="Verdana"/>
        </w:rPr>
      </w:pPr>
      <w:r w:rsidRPr="003F398F">
        <w:rPr>
          <w:rFonts w:ascii="Verdana" w:hAnsi="Verdana"/>
        </w:rPr>
        <w:t>Student Council and SMSC lead</w:t>
      </w:r>
    </w:p>
    <w:p w:rsidR="003F398F" w:rsidRDefault="003F398F" w:rsidP="003F398F">
      <w:pPr>
        <w:pBdr>
          <w:bottom w:val="single" w:sz="6" w:space="1" w:color="auto"/>
        </w:pBdr>
        <w:rPr>
          <w:rFonts w:ascii="SassoonPrimaryInfant" w:hAnsi="SassoonPrimaryInfant"/>
          <w:sz w:val="28"/>
        </w:rPr>
      </w:pPr>
    </w:p>
    <w:p w:rsidR="003F398F" w:rsidRDefault="003F398F" w:rsidP="003F398F">
      <w:pPr>
        <w:rPr>
          <w:rFonts w:ascii="SassoonPrimaryInfant" w:hAnsi="SassoonPrimaryInfant"/>
          <w:sz w:val="28"/>
        </w:rPr>
      </w:pPr>
    </w:p>
    <w:p w:rsidR="003F398F" w:rsidRPr="003F398F" w:rsidRDefault="003F398F" w:rsidP="003F398F">
      <w:pPr>
        <w:rPr>
          <w:rFonts w:ascii="Verdana" w:hAnsi="Verdana"/>
          <w:b/>
        </w:rPr>
      </w:pPr>
      <w:r w:rsidRPr="003F398F">
        <w:rPr>
          <w:rFonts w:ascii="Verdana" w:hAnsi="Verdana"/>
          <w:b/>
        </w:rPr>
        <w:t>To:  Kelly Tomlinson</w:t>
      </w:r>
    </w:p>
    <w:p w:rsidR="003F398F" w:rsidRDefault="003F398F" w:rsidP="003F398F">
      <w:pPr>
        <w:rPr>
          <w:rFonts w:ascii="Verdana" w:hAnsi="Verdana"/>
        </w:rPr>
      </w:pPr>
      <w:bookmarkStart w:id="0" w:name="_GoBack"/>
      <w:bookmarkEnd w:id="0"/>
    </w:p>
    <w:p w:rsidR="003F398F" w:rsidRPr="003F398F" w:rsidRDefault="003F398F" w:rsidP="003F398F">
      <w:pPr>
        <w:rPr>
          <w:rFonts w:ascii="Verdana" w:hAnsi="Verdana"/>
        </w:rPr>
      </w:pPr>
      <w:r w:rsidRPr="003F398F">
        <w:rPr>
          <w:rFonts w:ascii="Verdana" w:hAnsi="Verdana"/>
        </w:rPr>
        <w:t>Name of child: _____________________________</w:t>
      </w:r>
    </w:p>
    <w:p w:rsidR="003F398F" w:rsidRPr="003F398F" w:rsidRDefault="003F398F" w:rsidP="003F398F">
      <w:pPr>
        <w:rPr>
          <w:rFonts w:ascii="Verdana" w:hAnsi="Verdana"/>
        </w:rPr>
      </w:pPr>
    </w:p>
    <w:p w:rsidR="003F398F" w:rsidRPr="003F398F" w:rsidRDefault="003F398F" w:rsidP="003F398F">
      <w:pPr>
        <w:rPr>
          <w:rFonts w:ascii="Verdana" w:hAnsi="Verdana"/>
        </w:rPr>
      </w:pPr>
      <w:r w:rsidRPr="003F398F">
        <w:rPr>
          <w:rFonts w:ascii="Verdana" w:hAnsi="Verdana"/>
        </w:rPr>
        <w:t xml:space="preserve">I </w:t>
      </w:r>
      <w:r w:rsidRPr="003F398F">
        <w:rPr>
          <w:rFonts w:ascii="Verdana" w:hAnsi="Verdana"/>
          <w:b/>
        </w:rPr>
        <w:t>do not</w:t>
      </w:r>
      <w:r w:rsidRPr="003F398F">
        <w:rPr>
          <w:rFonts w:ascii="Verdana" w:hAnsi="Verdana"/>
        </w:rPr>
        <w:t xml:space="preserve"> wish for my child to have their face painted.</w:t>
      </w:r>
    </w:p>
    <w:p w:rsidR="003F398F" w:rsidRPr="003F398F" w:rsidRDefault="003F398F" w:rsidP="003F398F">
      <w:pPr>
        <w:rPr>
          <w:rFonts w:ascii="Verdana" w:hAnsi="Verdana"/>
        </w:rPr>
      </w:pPr>
    </w:p>
    <w:p w:rsidR="003F398F" w:rsidRDefault="003F398F" w:rsidP="003F398F">
      <w:pPr>
        <w:rPr>
          <w:rFonts w:ascii="Verdana" w:hAnsi="Verdana"/>
        </w:rPr>
      </w:pPr>
      <w:r w:rsidRPr="003F398F">
        <w:rPr>
          <w:rFonts w:ascii="Verdana" w:hAnsi="Verdana"/>
        </w:rPr>
        <w:t>Please only return if you do not wish your child to take part in this activity.</w:t>
      </w:r>
    </w:p>
    <w:p w:rsidR="003F398F" w:rsidRDefault="003F398F" w:rsidP="003F398F">
      <w:pPr>
        <w:rPr>
          <w:rFonts w:ascii="Verdana" w:hAnsi="Verdana"/>
        </w:rPr>
      </w:pPr>
    </w:p>
    <w:p w:rsidR="005679E2" w:rsidRPr="003F398F" w:rsidRDefault="003F398F" w:rsidP="00AD35D9">
      <w:pPr>
        <w:rPr>
          <w:rFonts w:ascii="Verdana" w:hAnsi="Verdana"/>
        </w:rPr>
      </w:pPr>
      <w:r>
        <w:rPr>
          <w:rFonts w:ascii="Verdana" w:hAnsi="Verdana"/>
        </w:rPr>
        <w:t xml:space="preserve">Signed:  </w:t>
      </w:r>
    </w:p>
    <w:sectPr w:rsidR="005679E2" w:rsidRPr="003F398F" w:rsidSect="006D0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4E3A"/>
    <w:multiLevelType w:val="hybridMultilevel"/>
    <w:tmpl w:val="BAFE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B1"/>
    <w:rsid w:val="0003758A"/>
    <w:rsid w:val="00057923"/>
    <w:rsid w:val="000A00D9"/>
    <w:rsid w:val="001F4D87"/>
    <w:rsid w:val="0020540B"/>
    <w:rsid w:val="002B6D84"/>
    <w:rsid w:val="00314292"/>
    <w:rsid w:val="003F398F"/>
    <w:rsid w:val="004722D8"/>
    <w:rsid w:val="004D290B"/>
    <w:rsid w:val="00527D9C"/>
    <w:rsid w:val="005679E2"/>
    <w:rsid w:val="005B09D6"/>
    <w:rsid w:val="0060711B"/>
    <w:rsid w:val="006A7F93"/>
    <w:rsid w:val="006D082A"/>
    <w:rsid w:val="006D26D0"/>
    <w:rsid w:val="007B1476"/>
    <w:rsid w:val="0082362F"/>
    <w:rsid w:val="008B7AA2"/>
    <w:rsid w:val="008C6CB1"/>
    <w:rsid w:val="008D2EED"/>
    <w:rsid w:val="009A536B"/>
    <w:rsid w:val="009E0A55"/>
    <w:rsid w:val="00A81A7E"/>
    <w:rsid w:val="00AD35D9"/>
    <w:rsid w:val="00B101AE"/>
    <w:rsid w:val="00B86B92"/>
    <w:rsid w:val="00BD47C2"/>
    <w:rsid w:val="00C04C57"/>
    <w:rsid w:val="00C91F11"/>
    <w:rsid w:val="00CC6C86"/>
    <w:rsid w:val="00D360B3"/>
    <w:rsid w:val="00E15D7E"/>
    <w:rsid w:val="00E5101A"/>
    <w:rsid w:val="00F1490D"/>
    <w:rsid w:val="00F7377B"/>
    <w:rsid w:val="00FC28F8"/>
    <w:rsid w:val="00FC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64E7F"/>
  <w15:docId w15:val="{9014D6D8-FD49-43C1-97AE-5228AC9C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1A7E"/>
    <w:rPr>
      <w:rFonts w:ascii="Tahoma" w:hAnsi="Tahoma" w:cs="Tahoma"/>
      <w:sz w:val="16"/>
      <w:szCs w:val="16"/>
    </w:rPr>
  </w:style>
  <w:style w:type="character" w:customStyle="1" w:styleId="BalloonTextChar">
    <w:name w:val="Balloon Text Char"/>
    <w:basedOn w:val="DefaultParagraphFont"/>
    <w:link w:val="BalloonText"/>
    <w:rsid w:val="00A81A7E"/>
    <w:rPr>
      <w:rFonts w:ascii="Tahoma" w:hAnsi="Tahoma" w:cs="Tahoma"/>
      <w:sz w:val="16"/>
      <w:szCs w:val="16"/>
    </w:rPr>
  </w:style>
  <w:style w:type="character" w:styleId="Hyperlink">
    <w:name w:val="Hyperlink"/>
    <w:rsid w:val="0003758A"/>
    <w:rPr>
      <w:color w:val="0563C1"/>
      <w:u w:val="single"/>
    </w:rPr>
  </w:style>
  <w:style w:type="table" w:styleId="TableGrid">
    <w:name w:val="Table Grid"/>
    <w:basedOn w:val="TableNormal"/>
    <w:rsid w:val="007B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ECF8-0D6E-4790-8AD8-02EBDAF5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 Newton</cp:lastModifiedBy>
  <cp:revision>2</cp:revision>
  <cp:lastPrinted>2018-07-10T13:07:00Z</cp:lastPrinted>
  <dcterms:created xsi:type="dcterms:W3CDTF">2018-07-10T13:55:00Z</dcterms:created>
  <dcterms:modified xsi:type="dcterms:W3CDTF">2018-07-10T13:55:00Z</dcterms:modified>
</cp:coreProperties>
</file>